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957" w:rsidRPr="004A5957" w:rsidRDefault="004A5957" w:rsidP="004A59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</w:pPr>
      <w:r w:rsidRPr="004A5957">
        <w:rPr>
          <w:rFonts w:ascii="Times New Roman" w:eastAsia="Times New Roman" w:hAnsi="Times New Roman" w:cs="Times New Roman"/>
          <w:b/>
          <w:sz w:val="28"/>
          <w:szCs w:val="24"/>
          <w:lang w:val="x-none" w:eastAsia="x-none"/>
        </w:rPr>
        <w:t>Кузбасские школьники могут пройти тестирование в рамках проекта «Билет в будущее»</w:t>
      </w:r>
    </w:p>
    <w:p w:rsidR="004A5957" w:rsidRPr="004A5957" w:rsidRDefault="004A5957" w:rsidP="004A595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val="x-none" w:eastAsia="x-none"/>
        </w:rPr>
      </w:pPr>
    </w:p>
    <w:p w:rsidR="004A5957" w:rsidRPr="004A5957" w:rsidRDefault="004A5957" w:rsidP="004A5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Начала работу обновленная платформа проекта по ранней профориентации учащихся 6-11-х классов общеобразовательных организаций «Билет в бу</w:t>
      </w:r>
      <w:bookmarkStart w:id="0" w:name="_GoBack"/>
      <w:bookmarkEnd w:id="0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дущее», который реализуется в рамках нацпроекта «Образование» с 2018 года.</w:t>
      </w:r>
    </w:p>
    <w:p w:rsidR="004A5957" w:rsidRPr="004A5957" w:rsidRDefault="004A5957" w:rsidP="004A5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В настоящее время школьники могут пройти тестирование на этой платформе </w:t>
      </w:r>
      <w:hyperlink r:id="rId4" w:history="1">
        <w:r w:rsidRPr="004A5957">
          <w:rPr>
            <w:rFonts w:ascii="Times New Roman" w:eastAsia="Times New Roman" w:hAnsi="Times New Roman" w:cs="Times New Roman"/>
            <w:color w:val="0563C1"/>
            <w:sz w:val="28"/>
            <w:szCs w:val="24"/>
            <w:u w:val="single"/>
            <w:lang w:val="x-none" w:eastAsia="x-none"/>
          </w:rPr>
          <w:t>https://bilet.worldskills.ru/</w:t>
        </w:r>
      </w:hyperlink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, которое определит сильные стороны ребенка, покажет его интерес к разным профессиям. После чего на платформе «Билета в будущее» подростки смогут выбрать интересующие их профессиональные пробы и попробовать профессию на практике. Практическая работа начнется в конце июля и продлится до середины декабря 2020 года. В этом году часть </w:t>
      </w:r>
      <w:proofErr w:type="spellStart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профориентационных</w:t>
      </w:r>
      <w:proofErr w:type="spellEnd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мероприятий пройдет в онлайн-формате.</w:t>
      </w:r>
    </w:p>
    <w:p w:rsidR="004A5957" w:rsidRPr="004A5957" w:rsidRDefault="004A5957" w:rsidP="004A5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Все тесты и онлайн-курсы разработаны в игровом формате. Каждый участник сможет сам определить, что выбрать и сколько этапов пройти. Если появилось желание попробовать себя в чем-то новом, участвовать в проекте можно несколько раз.</w:t>
      </w:r>
    </w:p>
    <w:p w:rsidR="004A5957" w:rsidRPr="004A5957" w:rsidRDefault="004A5957" w:rsidP="004A5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Так, например, юные </w:t>
      </w:r>
      <w:proofErr w:type="spellStart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кузбассовцы</w:t>
      </w:r>
      <w:proofErr w:type="spellEnd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смогут освоить актуальные для региона компетенции.  Для будущих участников проекта «Билет в будущее» подготовлены направления «Оператор беспилотного летательного аппарата», «</w:t>
      </w:r>
      <w:proofErr w:type="spellStart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Агроэколог</w:t>
      </w:r>
      <w:proofErr w:type="spellEnd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», «Климатолог», «</w:t>
      </w:r>
      <w:proofErr w:type="spellStart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Робототехник</w:t>
      </w:r>
      <w:proofErr w:type="spellEnd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», «Сити-фермер», «Размножение растений </w:t>
      </w:r>
      <w:proofErr w:type="spellStart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in-vitro</w:t>
      </w:r>
      <w:proofErr w:type="spellEnd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» и «Зоопсихология». Разработчиками этих компетенций выступили Центр опережающей профессиональной подготовки, Кемеровский НИИ сельского хозяйства, Кузбасская сельскохозяйственная академия, научно-образовательный центр «Кузбасс». Школьники смогут также погрузиться в профессии малоизвестные, но перспективные. Например, Кемеровский НИИ сельского хозяйства предлагает школьникам попробовать себя в размножении растений </w:t>
      </w:r>
      <w:proofErr w:type="spellStart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in-vitro</w:t>
      </w:r>
      <w:proofErr w:type="spellEnd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и зоопсихологии.</w:t>
      </w:r>
    </w:p>
    <w:p w:rsidR="004A5957" w:rsidRPr="004A5957" w:rsidRDefault="004A5957" w:rsidP="004A5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</w:pPr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Проект «Билет в будущее» помогает подросткам осознанно выбрать профессиональную траекторию. Он состоит из трех этапов – онлайн-диагностики, </w:t>
      </w:r>
      <w:proofErr w:type="spellStart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профориентационных</w:t>
      </w:r>
      <w:proofErr w:type="spellEnd"/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 xml:space="preserve"> мероприятий и индивидуальных рекомендаций, которые участники получают по итогу.</w:t>
      </w:r>
    </w:p>
    <w:p w:rsidR="004A5957" w:rsidRPr="004A5957" w:rsidRDefault="004A5957" w:rsidP="004A59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26"/>
          <w:sz w:val="28"/>
          <w:szCs w:val="24"/>
          <w:lang w:val="x-none" w:eastAsia="x-none"/>
        </w:rPr>
      </w:pPr>
      <w:r w:rsidRPr="004A5957">
        <w:rPr>
          <w:rFonts w:ascii="Times New Roman" w:eastAsia="Times New Roman" w:hAnsi="Times New Roman" w:cs="Times New Roman"/>
          <w:sz w:val="28"/>
          <w:szCs w:val="24"/>
          <w:lang w:val="x-none" w:eastAsia="x-none"/>
        </w:rPr>
        <w:t>Кузбасс участвует в проекте с 2018 года. В 2019 года более 19 тысяч школьников прошли тестирование, а шесть тысяч приняли участие в Фестивале профессий, который прошел в октябре 2019 года в Ленинске-</w:t>
      </w:r>
      <w:r w:rsidRPr="004A5957">
        <w:rPr>
          <w:rFonts w:ascii="Times New Roman" w:eastAsia="Times New Roman" w:hAnsi="Times New Roman" w:cs="Times New Roman"/>
          <w:color w:val="000026"/>
          <w:sz w:val="28"/>
          <w:szCs w:val="24"/>
          <w:lang w:val="x-none" w:eastAsia="x-none"/>
        </w:rPr>
        <w:t>Кузнецком.</w:t>
      </w:r>
    </w:p>
    <w:p w:rsidR="00CD46C2" w:rsidRPr="004A5957" w:rsidRDefault="00CD46C2">
      <w:pPr>
        <w:rPr>
          <w:lang w:val="x-none"/>
        </w:rPr>
      </w:pPr>
    </w:p>
    <w:sectPr w:rsidR="00CD46C2" w:rsidRPr="004A59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A2A"/>
    <w:rsid w:val="000D6370"/>
    <w:rsid w:val="0019303B"/>
    <w:rsid w:val="00220412"/>
    <w:rsid w:val="00226119"/>
    <w:rsid w:val="003468E7"/>
    <w:rsid w:val="004A5957"/>
    <w:rsid w:val="0050737E"/>
    <w:rsid w:val="009B787A"/>
    <w:rsid w:val="009F0C40"/>
    <w:rsid w:val="00AE7899"/>
    <w:rsid w:val="00CD46C2"/>
    <w:rsid w:val="00CD4A2A"/>
    <w:rsid w:val="00D648AA"/>
    <w:rsid w:val="00D80130"/>
    <w:rsid w:val="00DC1655"/>
    <w:rsid w:val="00FC4DA8"/>
    <w:rsid w:val="00FD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41C2-374D-4352-8C29-DAFCAA0E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let.worldskill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1912</Characters>
  <Application>Microsoft Office Word</Application>
  <DocSecurity>0</DocSecurity>
  <Lines>15</Lines>
  <Paragraphs>4</Paragraphs>
  <ScaleCrop>false</ScaleCrop>
  <Company>diakov.net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2020-08-03T03:16:00Z</dcterms:created>
  <dcterms:modified xsi:type="dcterms:W3CDTF">2020-08-03T03:17:00Z</dcterms:modified>
</cp:coreProperties>
</file>