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04" w:rsidRDefault="00D87BA3" w:rsidP="00737E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E04">
        <w:rPr>
          <w:rFonts w:ascii="Times New Roman" w:hAnsi="Times New Roman" w:cs="Times New Roman"/>
          <w:sz w:val="28"/>
          <w:szCs w:val="28"/>
        </w:rPr>
        <w:t>План работы Ресурсного центра</w:t>
      </w:r>
      <w:r w:rsidR="00737E04">
        <w:rPr>
          <w:rFonts w:ascii="Times New Roman" w:hAnsi="Times New Roman" w:cs="Times New Roman"/>
          <w:sz w:val="28"/>
          <w:szCs w:val="28"/>
        </w:rPr>
        <w:t xml:space="preserve"> МБОУ ДО «ДДТ» на 2014-2015 учебный год</w:t>
      </w:r>
    </w:p>
    <w:tbl>
      <w:tblPr>
        <w:tblStyle w:val="a3"/>
        <w:tblW w:w="0" w:type="auto"/>
        <w:tblInd w:w="1016" w:type="dxa"/>
        <w:tblLook w:val="04A0"/>
      </w:tblPr>
      <w:tblGrid>
        <w:gridCol w:w="793"/>
        <w:gridCol w:w="68"/>
        <w:gridCol w:w="74"/>
        <w:gridCol w:w="3697"/>
        <w:gridCol w:w="2507"/>
        <w:gridCol w:w="2350"/>
        <w:gridCol w:w="3018"/>
      </w:tblGrid>
      <w:tr w:rsidR="001647F6" w:rsidTr="007B7781">
        <w:tc>
          <w:tcPr>
            <w:tcW w:w="86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07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350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3018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647F6" w:rsidTr="007B7781">
        <w:tc>
          <w:tcPr>
            <w:tcW w:w="12507" w:type="dxa"/>
            <w:gridSpan w:val="7"/>
          </w:tcPr>
          <w:p w:rsidR="001647F6" w:rsidRPr="001C262E" w:rsidRDefault="001647F6" w:rsidP="0073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2E">
              <w:rPr>
                <w:rFonts w:ascii="Times New Roman" w:hAnsi="Times New Roman" w:cs="Times New Roman"/>
                <w:b/>
                <w:sz w:val="28"/>
                <w:szCs w:val="28"/>
              </w:rPr>
              <w:t>Блок работы с детьми</w:t>
            </w:r>
          </w:p>
        </w:tc>
      </w:tr>
      <w:tr w:rsidR="00613A45" w:rsidTr="007B7781">
        <w:tc>
          <w:tcPr>
            <w:tcW w:w="12507" w:type="dxa"/>
            <w:gridSpan w:val="7"/>
          </w:tcPr>
          <w:p w:rsidR="00613A45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876CCB" w:rsidTr="00876CCB">
        <w:trPr>
          <w:trHeight w:val="105"/>
        </w:trPr>
        <w:tc>
          <w:tcPr>
            <w:tcW w:w="935" w:type="dxa"/>
            <w:gridSpan w:val="3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«Дорожная азбука»</w:t>
            </w:r>
          </w:p>
        </w:tc>
        <w:tc>
          <w:tcPr>
            <w:tcW w:w="2507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 ОУ</w:t>
            </w:r>
          </w:p>
        </w:tc>
        <w:tc>
          <w:tcPr>
            <w:tcW w:w="3018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</w:tr>
      <w:tr w:rsidR="00876CCB" w:rsidTr="00876CCB">
        <w:trPr>
          <w:trHeight w:val="105"/>
        </w:trPr>
        <w:tc>
          <w:tcPr>
            <w:tcW w:w="935" w:type="dxa"/>
            <w:gridSpan w:val="3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97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программе «Перекрёсток»</w:t>
            </w:r>
          </w:p>
        </w:tc>
        <w:tc>
          <w:tcPr>
            <w:tcW w:w="2507" w:type="dxa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876CCB" w:rsidRDefault="00171EF3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76CCB">
              <w:rPr>
                <w:rFonts w:ascii="Times New Roman" w:hAnsi="Times New Roman" w:cs="Times New Roman"/>
                <w:sz w:val="28"/>
                <w:szCs w:val="28"/>
              </w:rPr>
              <w:t>чащиеся 10-12 лет ОУ</w:t>
            </w:r>
          </w:p>
        </w:tc>
        <w:tc>
          <w:tcPr>
            <w:tcW w:w="3018" w:type="dxa"/>
          </w:tcPr>
          <w:p w:rsidR="00876CCB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876CCB" w:rsidTr="007B7781">
        <w:tc>
          <w:tcPr>
            <w:tcW w:w="12507" w:type="dxa"/>
            <w:gridSpan w:val="7"/>
          </w:tcPr>
          <w:p w:rsidR="00876CCB" w:rsidRPr="00D45ED1" w:rsidRDefault="00876CCB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1" w:type="dxa"/>
            <w:gridSpan w:val="2"/>
          </w:tcPr>
          <w:p w:rsidR="001647F6" w:rsidRDefault="001647F6" w:rsidP="0016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детям знать положено»</w:t>
            </w:r>
          </w:p>
        </w:tc>
        <w:tc>
          <w:tcPr>
            <w:tcW w:w="2507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0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3018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1647F6" w:rsidP="0016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«Вместе за дорожную безопасность</w:t>
            </w:r>
          </w:p>
        </w:tc>
        <w:tc>
          <w:tcPr>
            <w:tcW w:w="2507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0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 ОУ</w:t>
            </w:r>
          </w:p>
        </w:tc>
        <w:tc>
          <w:tcPr>
            <w:tcW w:w="3018" w:type="dxa"/>
          </w:tcPr>
          <w:p w:rsidR="001647F6" w:rsidRDefault="001647F6" w:rsidP="00C6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«Как я с семьёй безопасно проведу каникулы»</w:t>
            </w:r>
          </w:p>
        </w:tc>
        <w:tc>
          <w:tcPr>
            <w:tcW w:w="2507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0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ОУ</w:t>
            </w:r>
          </w:p>
        </w:tc>
        <w:tc>
          <w:tcPr>
            <w:tcW w:w="3018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1647F6" w:rsidP="0016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77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фотографий «Стань заметней»</w:t>
            </w:r>
          </w:p>
        </w:tc>
        <w:tc>
          <w:tcPr>
            <w:tcW w:w="2507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1-11класс ОУ</w:t>
            </w:r>
          </w:p>
        </w:tc>
        <w:tc>
          <w:tcPr>
            <w:tcW w:w="3018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1647F6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1" w:type="dxa"/>
            <w:gridSpan w:val="2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«Правила дорожные детям знать положено»</w:t>
            </w:r>
          </w:p>
        </w:tc>
        <w:tc>
          <w:tcPr>
            <w:tcW w:w="2507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0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3018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1647F6" w:rsidTr="007B7781">
        <w:tc>
          <w:tcPr>
            <w:tcW w:w="861" w:type="dxa"/>
            <w:gridSpan w:val="2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71" w:type="dxa"/>
            <w:gridSpan w:val="2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агитбригад «Даже кроха должен знать правила движения»</w:t>
            </w:r>
          </w:p>
        </w:tc>
        <w:tc>
          <w:tcPr>
            <w:tcW w:w="2507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0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3018" w:type="dxa"/>
          </w:tcPr>
          <w:p w:rsidR="001647F6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71" w:type="dxa"/>
            <w:gridSpan w:val="2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2507" w:type="dxa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0" w:type="dxa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3018" w:type="dxa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71" w:type="dxa"/>
            <w:gridSpan w:val="2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игровые программы</w:t>
            </w:r>
          </w:p>
        </w:tc>
        <w:tc>
          <w:tcPr>
            <w:tcW w:w="2507" w:type="dxa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2350" w:type="dxa"/>
          </w:tcPr>
          <w:p w:rsidR="007B7781" w:rsidRDefault="003E79C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B7781">
              <w:rPr>
                <w:rFonts w:ascii="Times New Roman" w:hAnsi="Times New Roman" w:cs="Times New Roman"/>
                <w:sz w:val="28"/>
                <w:szCs w:val="28"/>
              </w:rPr>
              <w:t>здоровительные лагеря</w:t>
            </w:r>
          </w:p>
        </w:tc>
        <w:tc>
          <w:tcPr>
            <w:tcW w:w="3018" w:type="dxa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B7781" w:rsidTr="00B157E4">
        <w:tc>
          <w:tcPr>
            <w:tcW w:w="12507" w:type="dxa"/>
            <w:gridSpan w:val="7"/>
          </w:tcPr>
          <w:p w:rsidR="007B7781" w:rsidRPr="001C262E" w:rsidRDefault="007B7781" w:rsidP="0073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2E">
              <w:rPr>
                <w:rFonts w:ascii="Times New Roman" w:hAnsi="Times New Roman" w:cs="Times New Roman"/>
                <w:b/>
                <w:sz w:val="28"/>
                <w:szCs w:val="28"/>
              </w:rPr>
              <w:t>Блок работы с педагогами</w:t>
            </w:r>
          </w:p>
        </w:tc>
      </w:tr>
      <w:tr w:rsidR="00613A45" w:rsidTr="00B157E4">
        <w:tc>
          <w:tcPr>
            <w:tcW w:w="12507" w:type="dxa"/>
            <w:gridSpan w:val="7"/>
          </w:tcPr>
          <w:p w:rsidR="00613A45" w:rsidRDefault="00613A45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7B778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71" w:type="dxa"/>
            <w:gridSpan w:val="2"/>
          </w:tcPr>
          <w:p w:rsidR="007B7781" w:rsidRDefault="00DD5C4C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педагогов работающих по данному направлению</w:t>
            </w:r>
          </w:p>
        </w:tc>
        <w:tc>
          <w:tcPr>
            <w:tcW w:w="2507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</w:t>
            </w:r>
            <w:r w:rsidR="00171E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верть</w:t>
            </w:r>
          </w:p>
        </w:tc>
        <w:tc>
          <w:tcPr>
            <w:tcW w:w="2350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DD5C4C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1" w:type="dxa"/>
            <w:gridSpan w:val="2"/>
          </w:tcPr>
          <w:p w:rsidR="007B7781" w:rsidRDefault="00DD5C4C" w:rsidP="00DD5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 практикум «Система работы с дошкольниками и школьниками по профилактике ДДТТ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Полысаевском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округе» </w:t>
            </w:r>
          </w:p>
        </w:tc>
        <w:tc>
          <w:tcPr>
            <w:tcW w:w="2507" w:type="dxa"/>
          </w:tcPr>
          <w:p w:rsidR="007B7781" w:rsidRDefault="00DD5C4C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0" w:type="dxa"/>
          </w:tcPr>
          <w:p w:rsidR="007B7781" w:rsidRDefault="003E79C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5C4C">
              <w:rPr>
                <w:rFonts w:ascii="Times New Roman" w:hAnsi="Times New Roman" w:cs="Times New Roman"/>
                <w:sz w:val="28"/>
                <w:szCs w:val="28"/>
              </w:rPr>
              <w:t>оспитатели ДОУ, учителя, педагоги дополнительного образования</w:t>
            </w:r>
          </w:p>
        </w:tc>
        <w:tc>
          <w:tcPr>
            <w:tcW w:w="3018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DD5C4C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244FC7" w:rsidRDefault="00244FC7" w:rsidP="00244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  <w:p w:rsidR="007B7781" w:rsidRDefault="00244FC7" w:rsidP="00244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свеоотражающего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элемента»</w:t>
            </w:r>
          </w:p>
        </w:tc>
        <w:tc>
          <w:tcPr>
            <w:tcW w:w="2507" w:type="dxa"/>
          </w:tcPr>
          <w:p w:rsidR="007B7781" w:rsidRDefault="00244FC7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:rsidR="007B7781" w:rsidRDefault="003E79C1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4FC7">
              <w:rPr>
                <w:rFonts w:ascii="Times New Roman" w:hAnsi="Times New Roman" w:cs="Times New Roman"/>
                <w:sz w:val="28"/>
                <w:szCs w:val="28"/>
              </w:rPr>
              <w:t>едагоги доп. образования</w:t>
            </w:r>
          </w:p>
        </w:tc>
        <w:tc>
          <w:tcPr>
            <w:tcW w:w="3018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И. Б.</w:t>
            </w:r>
          </w:p>
          <w:p w:rsidR="001C262E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  <w:p w:rsidR="001C262E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Е.Г.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244FC7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1" w:type="dxa"/>
            <w:gridSpan w:val="2"/>
          </w:tcPr>
          <w:p w:rsidR="007B7781" w:rsidRDefault="00244FC7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педагогов</w:t>
            </w:r>
          </w:p>
        </w:tc>
        <w:tc>
          <w:tcPr>
            <w:tcW w:w="2507" w:type="dxa"/>
          </w:tcPr>
          <w:p w:rsidR="007B7781" w:rsidRDefault="00244FC7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0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П.</w:t>
            </w:r>
          </w:p>
        </w:tc>
      </w:tr>
      <w:tr w:rsidR="00A833AF" w:rsidTr="007501E0">
        <w:tc>
          <w:tcPr>
            <w:tcW w:w="12507" w:type="dxa"/>
            <w:gridSpan w:val="7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а</w:t>
            </w:r>
          </w:p>
        </w:tc>
      </w:tr>
      <w:tr w:rsidR="007B7781" w:rsidTr="007B7781">
        <w:tc>
          <w:tcPr>
            <w:tcW w:w="861" w:type="dxa"/>
            <w:gridSpan w:val="2"/>
          </w:tcPr>
          <w:p w:rsidR="007B7781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1" w:type="dxa"/>
            <w:gridSpan w:val="2"/>
          </w:tcPr>
          <w:p w:rsidR="007B7781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дидактическую игру «Игра дело серьёзное»</w:t>
            </w:r>
          </w:p>
        </w:tc>
        <w:tc>
          <w:tcPr>
            <w:tcW w:w="2507" w:type="dxa"/>
          </w:tcPr>
          <w:p w:rsidR="007B7781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0" w:type="dxa"/>
          </w:tcPr>
          <w:p w:rsidR="007B7781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7B7781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833AF" w:rsidTr="007B7781">
        <w:tc>
          <w:tcPr>
            <w:tcW w:w="861" w:type="dxa"/>
            <w:gridSpan w:val="2"/>
          </w:tcPr>
          <w:p w:rsidR="00A833AF" w:rsidRDefault="00A833AF" w:rsidP="00A8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1" w:type="dxa"/>
            <w:gridSpan w:val="2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разработку интегрированного урока «Правила ПДД – правила жизни»</w:t>
            </w:r>
          </w:p>
        </w:tc>
        <w:tc>
          <w:tcPr>
            <w:tcW w:w="2507" w:type="dxa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0" w:type="dxa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018" w:type="dxa"/>
          </w:tcPr>
          <w:p w:rsidR="00A833AF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A833AF" w:rsidTr="007B7781">
        <w:tc>
          <w:tcPr>
            <w:tcW w:w="861" w:type="dxa"/>
            <w:gridSpan w:val="2"/>
          </w:tcPr>
          <w:p w:rsidR="00A833AF" w:rsidRDefault="00A833AF" w:rsidP="00A83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1" w:type="dxa"/>
            <w:gridSpan w:val="2"/>
          </w:tcPr>
          <w:p w:rsidR="00A833AF" w:rsidRDefault="00A833AF" w:rsidP="004A6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 w:rsidR="004A675C">
              <w:rPr>
                <w:rFonts w:ascii="Times New Roman" w:hAnsi="Times New Roman" w:cs="Times New Roman"/>
                <w:sz w:val="28"/>
                <w:szCs w:val="28"/>
              </w:rPr>
              <w:t>Педагоги за безопасность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7" w:type="dxa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0" w:type="dxa"/>
          </w:tcPr>
          <w:p w:rsidR="00A833AF" w:rsidRDefault="00A833AF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3018" w:type="dxa"/>
          </w:tcPr>
          <w:p w:rsidR="00A833AF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876CCB" w:rsidTr="00C07C27">
        <w:tc>
          <w:tcPr>
            <w:tcW w:w="12507" w:type="dxa"/>
            <w:gridSpan w:val="7"/>
          </w:tcPr>
          <w:p w:rsidR="00876CCB" w:rsidRDefault="00876CCB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ED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Информационно-методическая работа</w:t>
            </w:r>
          </w:p>
        </w:tc>
      </w:tr>
      <w:tr w:rsidR="00876CCB" w:rsidTr="00876CCB">
        <w:trPr>
          <w:trHeight w:val="90"/>
        </w:trPr>
        <w:tc>
          <w:tcPr>
            <w:tcW w:w="793" w:type="dxa"/>
          </w:tcPr>
          <w:p w:rsidR="00876CCB" w:rsidRPr="00D45ED1" w:rsidRDefault="00FA26B5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3839" w:type="dxa"/>
            <w:gridSpan w:val="3"/>
          </w:tcPr>
          <w:p w:rsidR="00876CCB" w:rsidRPr="00D45ED1" w:rsidRDefault="00876CCB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76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Систематизация  информационного материала центра по</w:t>
            </w:r>
            <w:r w:rsidR="00FA26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изучению ПДД</w:t>
            </w:r>
          </w:p>
        </w:tc>
        <w:tc>
          <w:tcPr>
            <w:tcW w:w="2507" w:type="dxa"/>
          </w:tcPr>
          <w:p w:rsidR="00876CCB" w:rsidRPr="00171EF3" w:rsidRDefault="00171EF3" w:rsidP="00737E04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</w:t>
            </w:r>
            <w:r w:rsidRPr="00171EF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течение года</w:t>
            </w:r>
          </w:p>
        </w:tc>
        <w:tc>
          <w:tcPr>
            <w:tcW w:w="2350" w:type="dxa"/>
          </w:tcPr>
          <w:p w:rsidR="00876CCB" w:rsidRPr="00D45ED1" w:rsidRDefault="00876CCB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876CCB" w:rsidRPr="00D45ED1" w:rsidRDefault="001C262E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876CCB" w:rsidTr="00876CCB">
        <w:trPr>
          <w:trHeight w:val="90"/>
        </w:trPr>
        <w:tc>
          <w:tcPr>
            <w:tcW w:w="793" w:type="dxa"/>
          </w:tcPr>
          <w:p w:rsidR="00876CCB" w:rsidRPr="00D45ED1" w:rsidRDefault="00FA26B5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3839" w:type="dxa"/>
            <w:gridSpan w:val="3"/>
          </w:tcPr>
          <w:p w:rsidR="00876CCB" w:rsidRPr="00FA26B5" w:rsidRDefault="00FA26B5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FA26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Пополнение страницы ресурсного центра сайта ЦРТ </w:t>
            </w:r>
            <w:r w:rsidRPr="00FA26B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методическими разработками</w:t>
            </w:r>
            <w:r w:rsidR="003B75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рекомендациями</w:t>
            </w:r>
          </w:p>
        </w:tc>
        <w:tc>
          <w:tcPr>
            <w:tcW w:w="2507" w:type="dxa"/>
          </w:tcPr>
          <w:p w:rsidR="00876CCB" w:rsidRPr="00D45ED1" w:rsidRDefault="00171EF3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в</w:t>
            </w:r>
            <w:r w:rsidRPr="00171EF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течение года</w:t>
            </w:r>
          </w:p>
        </w:tc>
        <w:tc>
          <w:tcPr>
            <w:tcW w:w="2350" w:type="dxa"/>
          </w:tcPr>
          <w:p w:rsidR="00876CCB" w:rsidRPr="00D45ED1" w:rsidRDefault="00876CCB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876CCB" w:rsidRDefault="001C262E" w:rsidP="0073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1C262E" w:rsidRPr="00D45ED1" w:rsidRDefault="001C262E" w:rsidP="00737E04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М. А.</w:t>
            </w:r>
          </w:p>
        </w:tc>
      </w:tr>
    </w:tbl>
    <w:p w:rsidR="00737E04" w:rsidRPr="00737E04" w:rsidRDefault="00737E04" w:rsidP="00737E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E04" w:rsidRPr="00737E04" w:rsidSect="00737E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BA3"/>
    <w:rsid w:val="001647F6"/>
    <w:rsid w:val="00171EF3"/>
    <w:rsid w:val="001C262E"/>
    <w:rsid w:val="00210B84"/>
    <w:rsid w:val="00244FC7"/>
    <w:rsid w:val="003B75D8"/>
    <w:rsid w:val="003E79C1"/>
    <w:rsid w:val="004A675C"/>
    <w:rsid w:val="00613A45"/>
    <w:rsid w:val="00737E04"/>
    <w:rsid w:val="007B7781"/>
    <w:rsid w:val="00876CCB"/>
    <w:rsid w:val="00A46ABB"/>
    <w:rsid w:val="00A833AF"/>
    <w:rsid w:val="00C347F6"/>
    <w:rsid w:val="00D87BA3"/>
    <w:rsid w:val="00DD5C4C"/>
    <w:rsid w:val="00F42CD0"/>
    <w:rsid w:val="00FA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8</cp:revision>
  <dcterms:created xsi:type="dcterms:W3CDTF">2015-04-07T01:10:00Z</dcterms:created>
  <dcterms:modified xsi:type="dcterms:W3CDTF">2015-05-07T07:37:00Z</dcterms:modified>
</cp:coreProperties>
</file>